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D" w:rsidRDefault="00A24D5D">
      <w:r>
        <w:t xml:space="preserve">Tyčinka </w:t>
      </w:r>
      <w:proofErr w:type="spellStart"/>
      <w:r>
        <w:t>excelent</w:t>
      </w:r>
      <w:proofErr w:type="spellEnd"/>
      <w:r>
        <w:t xml:space="preserve"> 40g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proteinová tyčinka EXCELENT obsahuje vyvážený poměr živin, BCAA,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obohacena o vitamíny. V jedné tyčince je více než 21 gramů bílkovin, nová receptura je zcela 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 a bez lepku!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25% bílkoviny (víc než 21 gramů v jedné tyčince)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S obsahem BCAA a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glutaminu</w:t>
      </w:r>
      <w:proofErr w:type="spellEnd"/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vitamíny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Zalitá v pravé čokoládě nebo jogurtové polevě (dle jednotlivých příchutí)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Vyvážený poměr živin, nastavený na aktivního člověka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z největších proteinových tyčinek na trhu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Proteinová tyčinka s přídavkem vitamínů a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glutaminu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určena pro děti do 15 let. Chraňte ji před teplem, mrazem a vlhkostí.</w:t>
      </w:r>
    </w:p>
    <w:p w:rsid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kokosem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kokos 4 %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oříšky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pražené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černý rybíz s brusinkami v jogurtové polevě: 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poleva jogurtová 13 % (cukr,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 a jogurt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citronová, aroma, sůl),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proslazené 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brusinky 3 % (brusinky, cukr, slunečnicový olej),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glutamin,emulze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černý rybíz (aroma, barviva E 122- může nepříznivě ovlivňovat činnost a pozornost dětí a E 133), regulátor kyselosti kyselina citronová,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aroma,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marcipánová s mandlemi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mandle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Může obsahovat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stopyořechů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1627"/>
        <w:gridCol w:w="1637"/>
        <w:gridCol w:w="1528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Příchutě: černý rybíz s brusinkami, </w:t>
            </w:r>
          </w:p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brazilské ovoce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curuba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limetková s papájou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/433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1544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/368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/173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17217878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kokosem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/434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728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/174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442582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oříšky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1849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/441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1572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/375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740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/176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21,1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Default="00A24D5D">
      <w:bookmarkStart w:id="0" w:name="_GoBack"/>
      <w:bookmarkEnd w:id="0"/>
    </w:p>
    <w:sectPr w:rsidR="00A2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FFC"/>
    <w:multiLevelType w:val="multilevel"/>
    <w:tmpl w:val="6C6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F31C0"/>
    <w:multiLevelType w:val="multilevel"/>
    <w:tmpl w:val="8D7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D"/>
    <w:rsid w:val="00A24D5D"/>
    <w:rsid w:val="00F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52ADC4-692D-4AF9-8616-BC343AC9970D}"/>
</file>

<file path=customXml/itemProps2.xml><?xml version="1.0" encoding="utf-8"?>
<ds:datastoreItem xmlns:ds="http://schemas.openxmlformats.org/officeDocument/2006/customXml" ds:itemID="{0FDAE18F-F367-4DA8-BE93-C8533D9C3324}"/>
</file>

<file path=customXml/itemProps3.xml><?xml version="1.0" encoding="utf-8"?>
<ds:datastoreItem xmlns:ds="http://schemas.openxmlformats.org/officeDocument/2006/customXml" ds:itemID="{E37E91F5-4DEB-4609-8838-815C9E5E0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2020-04-21T08:16:00Z</dcterms:created>
  <dcterms:modified xsi:type="dcterms:W3CDTF">2020-04-21T08:18:00Z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